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0" w:rsidRPr="00AC1C4A" w:rsidRDefault="004D3F61" w:rsidP="00FB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CF6E94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3D2F4A" w:rsidRPr="00AC1C4A" w:rsidRDefault="003D2F4A" w:rsidP="00FB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4A">
        <w:rPr>
          <w:rFonts w:ascii="Times New Roman" w:hAnsi="Times New Roman" w:cs="Times New Roman"/>
          <w:b/>
          <w:sz w:val="24"/>
          <w:szCs w:val="24"/>
        </w:rPr>
        <w:t xml:space="preserve">«Повышение роли учебных заведений профессионального образования </w:t>
      </w:r>
      <w:r w:rsidR="0080738A" w:rsidRPr="00AC1C4A">
        <w:rPr>
          <w:rFonts w:ascii="Times New Roman" w:hAnsi="Times New Roman" w:cs="Times New Roman"/>
          <w:b/>
          <w:sz w:val="24"/>
          <w:szCs w:val="24"/>
        </w:rPr>
        <w:br/>
      </w:r>
      <w:r w:rsidRPr="00AC1C4A">
        <w:rPr>
          <w:rFonts w:ascii="Times New Roman" w:hAnsi="Times New Roman" w:cs="Times New Roman"/>
          <w:b/>
          <w:sz w:val="24"/>
          <w:szCs w:val="24"/>
        </w:rPr>
        <w:t>в социокультурном пространстве села»</w:t>
      </w:r>
    </w:p>
    <w:p w:rsidR="00DD5CA2" w:rsidRPr="00AC1C4A" w:rsidRDefault="00DD5CA2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61" w:rsidRPr="00AC1C4A" w:rsidRDefault="004D3F61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4A">
        <w:rPr>
          <w:rFonts w:ascii="Times New Roman" w:hAnsi="Times New Roman" w:cs="Times New Roman"/>
          <w:sz w:val="24"/>
          <w:szCs w:val="24"/>
        </w:rPr>
        <w:t>Дата проведения: 2 октября 2013 г.</w:t>
      </w:r>
    </w:p>
    <w:p w:rsidR="004D3F61" w:rsidRPr="004D3F61" w:rsidRDefault="004D3F61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6A2AE0">
        <w:rPr>
          <w:rFonts w:ascii="Times New Roman" w:hAnsi="Times New Roman" w:cs="Times New Roman"/>
          <w:sz w:val="24"/>
          <w:szCs w:val="24"/>
        </w:rPr>
        <w:t>0</w:t>
      </w:r>
      <w:r w:rsidRPr="004D3F6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A2A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A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D3F61" w:rsidRPr="00AC1C4A" w:rsidRDefault="004D3F61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4A">
        <w:rPr>
          <w:rFonts w:ascii="Times New Roman" w:hAnsi="Times New Roman" w:cs="Times New Roman"/>
          <w:sz w:val="24"/>
          <w:szCs w:val="24"/>
        </w:rPr>
        <w:t>Место проведения: УСПО «Якутский торгово-экономический колледж потребительской кооперации», г. Якутск, пр. Ленина, 50</w:t>
      </w:r>
    </w:p>
    <w:p w:rsidR="00DD5CA2" w:rsidRDefault="00DD5CA2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FB792E" w:rsidTr="00FB792E">
        <w:tc>
          <w:tcPr>
            <w:tcW w:w="1384" w:type="dxa"/>
          </w:tcPr>
          <w:p w:rsidR="00FB792E" w:rsidRDefault="004036B7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86" w:type="dxa"/>
          </w:tcPr>
          <w:p w:rsidR="00FB792E" w:rsidRDefault="00FB792E" w:rsidP="00CF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CF6E9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86" w:type="dxa"/>
          </w:tcPr>
          <w:p w:rsidR="00FB792E" w:rsidRDefault="00FB792E" w:rsidP="00D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DC2A2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Яковлева Н.М., председатель Совета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учебных заведений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186" w:type="dxa"/>
          </w:tcPr>
          <w:p w:rsidR="00FB792E" w:rsidRDefault="00FB792E" w:rsidP="00B1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Место учебных заведений профессионального образования в нравственно-духовном развитии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B1642C">
              <w:rPr>
                <w:rFonts w:ascii="Times New Roman" w:hAnsi="Times New Roman" w:cs="Times New Roman"/>
                <w:sz w:val="24"/>
                <w:szCs w:val="24"/>
              </w:rPr>
              <w:t>Ядреева</w:t>
            </w:r>
            <w:proofErr w:type="spellEnd"/>
            <w:r w:rsidR="00B164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Я) СПО «</w:t>
            </w:r>
            <w:proofErr w:type="spellStart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технологии и дизайна им. И.Е. </w:t>
            </w:r>
            <w:proofErr w:type="spellStart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B1642C" w:rsidRPr="00B16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186" w:type="dxa"/>
          </w:tcPr>
          <w:p w:rsidR="00FB792E" w:rsidRDefault="00FB792E" w:rsidP="00FB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Роль учебного заведения профессионального образования как центра культурно-досуговой деятельности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Никитин З.Н., директор АУ Р</w:t>
            </w:r>
            <w:proofErr w:type="gramStart"/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Я) «Якутский колледж культуры 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Д.А., директор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«Якутский медицинский колледж»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186" w:type="dxa"/>
          </w:tcPr>
          <w:p w:rsidR="00FB792E" w:rsidRDefault="00FB792E" w:rsidP="00D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по теме </w:t>
            </w:r>
            <w:r w:rsidR="00DC2A2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Регламент – до 5 минут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FB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«Общие векторы развития учебных заведений и муниципальных образований на селе». Жирков Н.М.,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«Профессиональный лицей №2»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услуг населению как элемент 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учебного заведения». 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«Профессиональный лицей № 19». Никифоров И.П.,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«Профессиональное училище № 3».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«Учебное заведение профессионального образования на селе как авангард молодежной политики». 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Богдокумов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«Профессиональный лицей № 18» 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Иванова Л.М., директор АУ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техникум». Антипина Е.Е.,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Я)«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народов Севера».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«Выбор путей подготовки специалистов с учетом востребованности кадров на селе». Казакова Т.Д.,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 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Сектяев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С.С.,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и электрификации сельского хозяйства».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«Взаимодействие с другими учебными заведениями профессионального образования». Яковлева Н.М., директор УСПО «Якутский торгово-экономический колледж потребительской кооперации».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профессионального образования на селе». Попов Е.В.,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колледж».</w:t>
            </w:r>
          </w:p>
          <w:p w:rsidR="00FB792E" w:rsidRP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педагогических работников как условие повышения статуса учебного заведения». Шадрин Ю.В.,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«Покровский колледж бизнес-технологий». Наумова Л.Р.,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«Профессиональный  лицей  № 6».</w:t>
            </w:r>
          </w:p>
          <w:p w:rsidR="00FB792E" w:rsidRDefault="00FB792E" w:rsidP="00FB792E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«Формы и методы сотрудничества учебных заведений профессионального образования с общеобразовательными школами». Попов А.А., директор ГБОУ Р</w:t>
            </w:r>
            <w:proofErr w:type="gramStart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92E">
              <w:rPr>
                <w:rFonts w:ascii="Times New Roman" w:hAnsi="Times New Roman" w:cs="Times New Roman"/>
                <w:sz w:val="24"/>
                <w:szCs w:val="24"/>
              </w:rPr>
              <w:t>Я) «Профессиональный лицей № 14»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FB792E" w:rsidRDefault="00FB792E" w:rsidP="004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постановления совещания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2E" w:rsidTr="00FB792E">
        <w:tc>
          <w:tcPr>
            <w:tcW w:w="1384" w:type="dxa"/>
          </w:tcPr>
          <w:p w:rsidR="00FB792E" w:rsidRDefault="00FB792E" w:rsidP="004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FB792E" w:rsidRDefault="00FB792E" w:rsidP="004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B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Яковлева Н.М., председатель Совета директоров учебных заведений ПО Р</w:t>
            </w:r>
            <w:proofErr w:type="gramStart"/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C1C4A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F6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FB792E" w:rsidRDefault="00FB792E" w:rsidP="00FB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92E" w:rsidSect="005545CB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FA7"/>
    <w:multiLevelType w:val="hybridMultilevel"/>
    <w:tmpl w:val="1B7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0D4"/>
    <w:multiLevelType w:val="hybridMultilevel"/>
    <w:tmpl w:val="20C8079C"/>
    <w:lvl w:ilvl="0" w:tplc="CE5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42E9"/>
    <w:multiLevelType w:val="hybridMultilevel"/>
    <w:tmpl w:val="611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4A"/>
    <w:rsid w:val="00017E49"/>
    <w:rsid w:val="0013288C"/>
    <w:rsid w:val="001445A4"/>
    <w:rsid w:val="001D2157"/>
    <w:rsid w:val="00256BD0"/>
    <w:rsid w:val="003877F5"/>
    <w:rsid w:val="00387F29"/>
    <w:rsid w:val="003B6811"/>
    <w:rsid w:val="003D2F4A"/>
    <w:rsid w:val="004036B7"/>
    <w:rsid w:val="004046D0"/>
    <w:rsid w:val="00411638"/>
    <w:rsid w:val="004C1F0C"/>
    <w:rsid w:val="004D3F61"/>
    <w:rsid w:val="00503A98"/>
    <w:rsid w:val="005545CB"/>
    <w:rsid w:val="00694B5C"/>
    <w:rsid w:val="00696251"/>
    <w:rsid w:val="006A2AE0"/>
    <w:rsid w:val="0077710E"/>
    <w:rsid w:val="0080738A"/>
    <w:rsid w:val="008821BD"/>
    <w:rsid w:val="008C66A7"/>
    <w:rsid w:val="009F0C2E"/>
    <w:rsid w:val="009F462D"/>
    <w:rsid w:val="00AC1C4A"/>
    <w:rsid w:val="00AF1568"/>
    <w:rsid w:val="00B049F0"/>
    <w:rsid w:val="00B1642C"/>
    <w:rsid w:val="00B25B89"/>
    <w:rsid w:val="00BC0AC9"/>
    <w:rsid w:val="00C03420"/>
    <w:rsid w:val="00CF6E94"/>
    <w:rsid w:val="00DC2A2C"/>
    <w:rsid w:val="00DD5CA2"/>
    <w:rsid w:val="00E4548F"/>
    <w:rsid w:val="00F067B7"/>
    <w:rsid w:val="00F62BC3"/>
    <w:rsid w:val="00FB13FA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Степан Гаврильевич</dc:creator>
  <cp:lastModifiedBy>Касьянов Степан Гаврильевич</cp:lastModifiedBy>
  <cp:revision>8</cp:revision>
  <cp:lastPrinted>2013-09-23T23:24:00Z</cp:lastPrinted>
  <dcterms:created xsi:type="dcterms:W3CDTF">2013-09-24T05:04:00Z</dcterms:created>
  <dcterms:modified xsi:type="dcterms:W3CDTF">2013-09-25T23:52:00Z</dcterms:modified>
</cp:coreProperties>
</file>